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96BD" w14:textId="73372658" w:rsidR="00E97F4E" w:rsidRDefault="00357133" w:rsidP="00A04C92">
      <w:pPr>
        <w:snapToGrid w:val="0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 xml:space="preserve">発行くん　</w:t>
      </w:r>
      <w:r w:rsidR="00E97F4E" w:rsidRPr="00A04C92">
        <w:rPr>
          <w:rFonts w:hint="eastAsia"/>
          <w:b/>
          <w:bCs/>
          <w:sz w:val="32"/>
          <w:szCs w:val="36"/>
        </w:rPr>
        <w:t>利用申込書</w:t>
      </w:r>
    </w:p>
    <w:p w14:paraId="25C7019F" w14:textId="77777777" w:rsidR="00F92E70" w:rsidRPr="00A04C92" w:rsidRDefault="00F92E70" w:rsidP="00A04C92">
      <w:pPr>
        <w:snapToGrid w:val="0"/>
        <w:jc w:val="center"/>
        <w:rPr>
          <w:b/>
          <w:bCs/>
          <w:sz w:val="32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2402"/>
      </w:tblGrid>
      <w:tr w:rsidR="00A04C92" w14:paraId="2DB51B4D" w14:textId="77777777" w:rsidTr="00A04C92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2C01E20D" w14:textId="739A6A8B" w:rsidR="00A04C92" w:rsidRPr="00A04C92" w:rsidRDefault="00357133" w:rsidP="00B335A6">
            <w:pPr>
              <w:snapToGrid w:val="0"/>
            </w:pPr>
            <w:r>
              <w:rPr>
                <w:rFonts w:hint="eastAsia"/>
              </w:rPr>
              <w:t>本書裏面の「</w:t>
            </w:r>
            <w:r w:rsidR="00ED2772">
              <w:rPr>
                <w:rFonts w:hint="eastAsia"/>
              </w:rPr>
              <w:t>使用許諾</w:t>
            </w:r>
            <w:r w:rsidR="00F92E70">
              <w:rPr>
                <w:rFonts w:hint="eastAsia"/>
              </w:rPr>
              <w:t>契約</w:t>
            </w:r>
            <w:r w:rsidR="00ED2772">
              <w:rPr>
                <w:rFonts w:hint="eastAsia"/>
              </w:rPr>
              <w:t>書</w:t>
            </w:r>
            <w:r>
              <w:rPr>
                <w:rFonts w:hint="eastAsia"/>
              </w:rPr>
              <w:t>」</w:t>
            </w:r>
            <w:r w:rsidR="00A04C92">
              <w:rPr>
                <w:rFonts w:hint="eastAsia"/>
              </w:rPr>
              <w:t>に同意し、本サービスを申し込みます。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B7B6F16" w14:textId="66C55625" w:rsidR="00A04C92" w:rsidRDefault="00A04C92" w:rsidP="00A04C92">
            <w:pPr>
              <w:snapToGrid w:val="0"/>
              <w:jc w:val="right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402" w:type="dxa"/>
          </w:tcPr>
          <w:p w14:paraId="5F49CFC8" w14:textId="38CB0077" w:rsidR="00A04C92" w:rsidRDefault="00A04C92" w:rsidP="00A04C92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14:paraId="6E3157CF" w14:textId="5E95E9C8" w:rsidR="00E97F4E" w:rsidRDefault="00E97F4E" w:rsidP="00B335A6">
      <w:pPr>
        <w:snapToGrid w:val="0"/>
      </w:pPr>
    </w:p>
    <w:p w14:paraId="38368043" w14:textId="77777777" w:rsidR="00F92E70" w:rsidRDefault="00F92E70" w:rsidP="00B335A6">
      <w:pPr>
        <w:snapToGrid w:val="0"/>
      </w:pPr>
    </w:p>
    <w:p w14:paraId="5A104C5C" w14:textId="318B8C58" w:rsidR="00E97F4E" w:rsidRPr="004D08C2" w:rsidRDefault="00A04C92" w:rsidP="00B335A6">
      <w:pPr>
        <w:snapToGrid w:val="0"/>
        <w:rPr>
          <w:b/>
          <w:bCs/>
          <w:u w:val="single"/>
        </w:rPr>
      </w:pPr>
      <w:r w:rsidRPr="00A04C92">
        <w:rPr>
          <w:rFonts w:hint="eastAsia"/>
          <w:b/>
          <w:bCs/>
          <w:u w:val="single"/>
        </w:rPr>
        <w:t>１．お申し込み内容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4"/>
        <w:gridCol w:w="4818"/>
        <w:gridCol w:w="2127"/>
        <w:gridCol w:w="1842"/>
      </w:tblGrid>
      <w:tr w:rsidR="006A1F8A" w14:paraId="699FDD31" w14:textId="77777777" w:rsidTr="008978C2">
        <w:tc>
          <w:tcPr>
            <w:tcW w:w="1414" w:type="dxa"/>
          </w:tcPr>
          <w:p w14:paraId="2CF277F3" w14:textId="35B662E9" w:rsidR="006A1F8A" w:rsidRDefault="006A1F8A" w:rsidP="00870FDC">
            <w:pPr>
              <w:snapToGrid w:val="0"/>
              <w:jc w:val="center"/>
            </w:pPr>
            <w:bookmarkStart w:id="0" w:name="_Hlk94703627"/>
            <w:r>
              <w:rPr>
                <w:rFonts w:hint="eastAsia"/>
              </w:rPr>
              <w:t>新規申込み</w:t>
            </w:r>
          </w:p>
        </w:tc>
        <w:tc>
          <w:tcPr>
            <w:tcW w:w="4818" w:type="dxa"/>
          </w:tcPr>
          <w:p w14:paraId="6CF07B84" w14:textId="77777777" w:rsidR="006A1F8A" w:rsidRDefault="006A1F8A" w:rsidP="00870FDC">
            <w:pPr>
              <w:snapToGrid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27" w:type="dxa"/>
          </w:tcPr>
          <w:p w14:paraId="60BF79C7" w14:textId="6E7417BE" w:rsidR="006A1F8A" w:rsidRDefault="00357133" w:rsidP="00870FDC">
            <w:pPr>
              <w:snapToGrid w:val="0"/>
              <w:jc w:val="center"/>
            </w:pPr>
            <w:r>
              <w:rPr>
                <w:rFonts w:hint="eastAsia"/>
              </w:rPr>
              <w:t>税抜価格</w:t>
            </w:r>
          </w:p>
        </w:tc>
        <w:tc>
          <w:tcPr>
            <w:tcW w:w="1842" w:type="dxa"/>
          </w:tcPr>
          <w:p w14:paraId="2CAFA6D4" w14:textId="0F78F891" w:rsidR="006A1F8A" w:rsidRDefault="00BB232B" w:rsidP="00870FDC">
            <w:pPr>
              <w:snapToGrid w:val="0"/>
              <w:jc w:val="center"/>
            </w:pPr>
            <w:r>
              <w:rPr>
                <w:rFonts w:hint="eastAsia"/>
              </w:rPr>
              <w:t>希望本数</w:t>
            </w:r>
          </w:p>
        </w:tc>
      </w:tr>
      <w:tr w:rsidR="006A1F8A" w14:paraId="14B8704F" w14:textId="77777777" w:rsidTr="008978C2">
        <w:trPr>
          <w:trHeight w:val="355"/>
        </w:trPr>
        <w:tc>
          <w:tcPr>
            <w:tcW w:w="1414" w:type="dxa"/>
            <w:vAlign w:val="center"/>
          </w:tcPr>
          <w:p w14:paraId="34F59A43" w14:textId="4A1BDE9B" w:rsidR="006A1F8A" w:rsidRDefault="006A1F8A" w:rsidP="00870FDC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18" w:type="dxa"/>
            <w:vAlign w:val="center"/>
          </w:tcPr>
          <w:p w14:paraId="4D2BC0AD" w14:textId="1903C04B" w:rsidR="006A1F8A" w:rsidRDefault="001D1EF5" w:rsidP="00870FDC">
            <w:pPr>
              <w:snapToGrid w:val="0"/>
              <w:jc w:val="left"/>
            </w:pPr>
            <w:r>
              <w:rPr>
                <w:rFonts w:hint="eastAsia"/>
              </w:rPr>
              <w:t>①</w:t>
            </w:r>
            <w:r w:rsidR="00357133">
              <w:rPr>
                <w:rFonts w:hint="eastAsia"/>
              </w:rPr>
              <w:t>発行くん　スタンドアロン版</w:t>
            </w:r>
          </w:p>
        </w:tc>
        <w:tc>
          <w:tcPr>
            <w:tcW w:w="2127" w:type="dxa"/>
            <w:shd w:val="clear" w:color="auto" w:fill="FFFFFF" w:themeFill="background1"/>
          </w:tcPr>
          <w:p w14:paraId="228B7980" w14:textId="324CA1A4" w:rsidR="006A1F8A" w:rsidRDefault="001D1EF5" w:rsidP="00543CA7">
            <w:pPr>
              <w:snapToGrid w:val="0"/>
              <w:jc w:val="center"/>
            </w:pPr>
            <w:r>
              <w:rPr>
                <w:rFonts w:hint="eastAsia"/>
              </w:rPr>
              <w:t>98</w:t>
            </w:r>
            <w:r w:rsidR="00BB232B">
              <w:t>,</w:t>
            </w:r>
            <w:r w:rsidR="00BB232B">
              <w:rPr>
                <w:rFonts w:hint="eastAsia"/>
              </w:rPr>
              <w:t>000</w:t>
            </w:r>
            <w:r w:rsidR="00BB232B"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5BC0F65F" w14:textId="1BA78D88" w:rsidR="006A1F8A" w:rsidRDefault="00BB232B" w:rsidP="00BB232B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本　　</w:t>
            </w:r>
          </w:p>
        </w:tc>
      </w:tr>
      <w:tr w:rsidR="006A1F8A" w14:paraId="2E9E1FAD" w14:textId="77777777" w:rsidTr="008978C2">
        <w:trPr>
          <w:trHeight w:val="416"/>
        </w:trPr>
        <w:tc>
          <w:tcPr>
            <w:tcW w:w="1414" w:type="dxa"/>
            <w:vAlign w:val="center"/>
          </w:tcPr>
          <w:p w14:paraId="02B9395B" w14:textId="2A37B68D" w:rsidR="006A1F8A" w:rsidRDefault="006A1F8A" w:rsidP="00870FDC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18" w:type="dxa"/>
            <w:vAlign w:val="center"/>
          </w:tcPr>
          <w:p w14:paraId="16DA0372" w14:textId="279EF8A4" w:rsidR="006A1F8A" w:rsidRDefault="001D1EF5" w:rsidP="00870FDC">
            <w:pPr>
              <w:snapToGrid w:val="0"/>
              <w:jc w:val="left"/>
            </w:pPr>
            <w:r>
              <w:rPr>
                <w:rFonts w:hint="eastAsia"/>
              </w:rPr>
              <w:t>②</w:t>
            </w:r>
            <w:r w:rsidR="00357133">
              <w:rPr>
                <w:rFonts w:hint="eastAsia"/>
              </w:rPr>
              <w:t xml:space="preserve">発行くん　</w:t>
            </w:r>
            <w:r w:rsidR="00357133">
              <w:rPr>
                <w:rFonts w:hint="eastAsia"/>
              </w:rPr>
              <w:t>LAN</w:t>
            </w:r>
            <w:r w:rsidR="00357133">
              <w:rPr>
                <w:rFonts w:hint="eastAsia"/>
              </w:rPr>
              <w:t>版（</w:t>
            </w:r>
            <w:r w:rsidR="00357133">
              <w:rPr>
                <w:rFonts w:hint="eastAsia"/>
              </w:rPr>
              <w:t>6</w:t>
            </w:r>
            <w:r w:rsidR="00357133">
              <w:rPr>
                <w:rFonts w:hint="eastAsia"/>
              </w:rPr>
              <w:t>台未満）</w:t>
            </w:r>
          </w:p>
        </w:tc>
        <w:tc>
          <w:tcPr>
            <w:tcW w:w="2127" w:type="dxa"/>
            <w:shd w:val="clear" w:color="auto" w:fill="FFFFFF" w:themeFill="background1"/>
          </w:tcPr>
          <w:p w14:paraId="44C2E669" w14:textId="40E1DECE" w:rsidR="006A1F8A" w:rsidRDefault="00BB232B" w:rsidP="00543CA7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3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040E2B41" w14:textId="05ED64D0" w:rsidR="006A1F8A" w:rsidRDefault="00BB232B" w:rsidP="00BB232B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本　　</w:t>
            </w:r>
          </w:p>
        </w:tc>
      </w:tr>
      <w:tr w:rsidR="00BB232B" w14:paraId="01A46A7C" w14:textId="77777777" w:rsidTr="008978C2">
        <w:trPr>
          <w:trHeight w:val="416"/>
        </w:trPr>
        <w:tc>
          <w:tcPr>
            <w:tcW w:w="1414" w:type="dxa"/>
            <w:vAlign w:val="center"/>
          </w:tcPr>
          <w:p w14:paraId="5B637A8E" w14:textId="36631BAF" w:rsidR="00BB232B" w:rsidRDefault="00BB232B" w:rsidP="00870FDC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18" w:type="dxa"/>
            <w:vAlign w:val="center"/>
          </w:tcPr>
          <w:p w14:paraId="12618D34" w14:textId="59BFC83B" w:rsidR="00BB232B" w:rsidRDefault="001D1EF5" w:rsidP="00870FDC">
            <w:pPr>
              <w:snapToGrid w:val="0"/>
              <w:jc w:val="left"/>
            </w:pPr>
            <w:r>
              <w:rPr>
                <w:rFonts w:hint="eastAsia"/>
              </w:rPr>
              <w:t>③</w:t>
            </w:r>
            <w:r w:rsidR="00BB232B">
              <w:rPr>
                <w:rFonts w:hint="eastAsia"/>
              </w:rPr>
              <w:t xml:space="preserve">発行くん　</w:t>
            </w:r>
            <w:r w:rsidR="00BB232B">
              <w:rPr>
                <w:rFonts w:hint="eastAsia"/>
              </w:rPr>
              <w:t>LAN</w:t>
            </w:r>
            <w:r w:rsidR="00BB232B">
              <w:rPr>
                <w:rFonts w:hint="eastAsia"/>
              </w:rPr>
              <w:t>版（</w:t>
            </w:r>
            <w:r w:rsidR="00BB232B">
              <w:rPr>
                <w:rFonts w:hint="eastAsia"/>
              </w:rPr>
              <w:t>6</w:t>
            </w:r>
            <w:r w:rsidR="00BB232B">
              <w:rPr>
                <w:rFonts w:hint="eastAsia"/>
              </w:rPr>
              <w:t>台以上）</w:t>
            </w:r>
          </w:p>
        </w:tc>
        <w:tc>
          <w:tcPr>
            <w:tcW w:w="2127" w:type="dxa"/>
            <w:shd w:val="clear" w:color="auto" w:fill="FFFFFF" w:themeFill="background1"/>
          </w:tcPr>
          <w:p w14:paraId="4372C1C8" w14:textId="342D5097" w:rsidR="00BB232B" w:rsidRDefault="00BB232B" w:rsidP="00543CA7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6</w:t>
            </w:r>
            <w:r>
              <w:t>00</w:t>
            </w:r>
            <w:r>
              <w:rPr>
                <w:rFonts w:hint="eastAsia"/>
              </w:rPr>
              <w:t>,</w:t>
            </w:r>
            <w:r>
              <w:t>000</w:t>
            </w: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2480F0D9" w14:textId="7F414132" w:rsidR="00BB232B" w:rsidRDefault="00BB232B" w:rsidP="00BB232B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本　　</w:t>
            </w:r>
          </w:p>
        </w:tc>
      </w:tr>
      <w:tr w:rsidR="001D1EF5" w14:paraId="21B665CF" w14:textId="77777777" w:rsidTr="008978C2">
        <w:trPr>
          <w:trHeight w:val="416"/>
        </w:trPr>
        <w:tc>
          <w:tcPr>
            <w:tcW w:w="1414" w:type="dxa"/>
            <w:vAlign w:val="center"/>
          </w:tcPr>
          <w:p w14:paraId="097038A5" w14:textId="1329E7F6" w:rsidR="001D1EF5" w:rsidRDefault="001D1EF5" w:rsidP="00870FDC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18" w:type="dxa"/>
            <w:vAlign w:val="center"/>
          </w:tcPr>
          <w:p w14:paraId="3139CDF6" w14:textId="21672F07" w:rsidR="001D1EF5" w:rsidRDefault="001D1EF5" w:rsidP="00870FDC">
            <w:pPr>
              <w:snapToGrid w:val="0"/>
              <w:jc w:val="left"/>
            </w:pPr>
            <w:r>
              <w:rPr>
                <w:rFonts w:hint="eastAsia"/>
              </w:rPr>
              <w:t>①の年間サポート保守</w:t>
            </w:r>
          </w:p>
        </w:tc>
        <w:tc>
          <w:tcPr>
            <w:tcW w:w="2127" w:type="dxa"/>
            <w:shd w:val="clear" w:color="auto" w:fill="FFFFFF" w:themeFill="background1"/>
          </w:tcPr>
          <w:p w14:paraId="119F1CCE" w14:textId="4FCF41C3" w:rsidR="001D1EF5" w:rsidRDefault="006810D8" w:rsidP="00543CA7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  <w:r w:rsidR="00543CA7">
              <w:t>,</w:t>
            </w:r>
            <w:r>
              <w:rPr>
                <w:rFonts w:hint="eastAsia"/>
              </w:rPr>
              <w:t>000</w:t>
            </w:r>
            <w:r w:rsidR="00543CA7"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2020B46C" w14:textId="5983D849" w:rsidR="001D1EF5" w:rsidRDefault="00543CA7" w:rsidP="00BB232B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本　　</w:t>
            </w:r>
          </w:p>
        </w:tc>
      </w:tr>
      <w:tr w:rsidR="001D1EF5" w14:paraId="30DDD009" w14:textId="77777777" w:rsidTr="008978C2">
        <w:trPr>
          <w:trHeight w:val="416"/>
        </w:trPr>
        <w:tc>
          <w:tcPr>
            <w:tcW w:w="1414" w:type="dxa"/>
            <w:vAlign w:val="center"/>
          </w:tcPr>
          <w:p w14:paraId="51EAE0D2" w14:textId="133358ED" w:rsidR="001D1EF5" w:rsidRDefault="001D1EF5" w:rsidP="00870FDC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18" w:type="dxa"/>
            <w:vAlign w:val="center"/>
          </w:tcPr>
          <w:p w14:paraId="3ABFA6F7" w14:textId="023A7B6A" w:rsidR="001D1EF5" w:rsidRDefault="001D1EF5" w:rsidP="00870FDC">
            <w:pPr>
              <w:snapToGrid w:val="0"/>
              <w:jc w:val="left"/>
            </w:pPr>
            <w:r>
              <w:rPr>
                <w:rFonts w:hint="eastAsia"/>
              </w:rPr>
              <w:t>②の年間サポート保守</w:t>
            </w:r>
          </w:p>
        </w:tc>
        <w:tc>
          <w:tcPr>
            <w:tcW w:w="2127" w:type="dxa"/>
            <w:shd w:val="clear" w:color="auto" w:fill="FFFFFF" w:themeFill="background1"/>
          </w:tcPr>
          <w:p w14:paraId="657520ED" w14:textId="014E6A5E" w:rsidR="001D1EF5" w:rsidRDefault="006810D8" w:rsidP="00543CA7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60</w:t>
            </w:r>
            <w:r w:rsidR="00543CA7">
              <w:t>,</w:t>
            </w:r>
            <w:r>
              <w:rPr>
                <w:rFonts w:hint="eastAsia"/>
              </w:rPr>
              <w:t>000</w:t>
            </w:r>
            <w:r w:rsidR="00543CA7"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597D2413" w14:textId="320D4FFF" w:rsidR="001D1EF5" w:rsidRDefault="00543CA7" w:rsidP="00BB232B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本　　</w:t>
            </w:r>
          </w:p>
        </w:tc>
      </w:tr>
      <w:tr w:rsidR="001D1EF5" w14:paraId="19179A09" w14:textId="77777777" w:rsidTr="008978C2">
        <w:trPr>
          <w:trHeight w:val="416"/>
        </w:trPr>
        <w:tc>
          <w:tcPr>
            <w:tcW w:w="1414" w:type="dxa"/>
            <w:vAlign w:val="center"/>
          </w:tcPr>
          <w:p w14:paraId="4E7EDD4D" w14:textId="33E7405C" w:rsidR="001D1EF5" w:rsidRDefault="001D1EF5" w:rsidP="00870FDC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18" w:type="dxa"/>
            <w:vAlign w:val="center"/>
          </w:tcPr>
          <w:p w14:paraId="73FCB966" w14:textId="5F55C79E" w:rsidR="001D1EF5" w:rsidRDefault="001D1EF5" w:rsidP="00870FDC">
            <w:pPr>
              <w:snapToGrid w:val="0"/>
              <w:jc w:val="left"/>
            </w:pPr>
            <w:r>
              <w:rPr>
                <w:rFonts w:hint="eastAsia"/>
              </w:rPr>
              <w:t>③の年間サポート保守</w:t>
            </w:r>
          </w:p>
        </w:tc>
        <w:tc>
          <w:tcPr>
            <w:tcW w:w="2127" w:type="dxa"/>
            <w:shd w:val="clear" w:color="auto" w:fill="FFFFFF" w:themeFill="background1"/>
          </w:tcPr>
          <w:p w14:paraId="41617A83" w14:textId="1029E541" w:rsidR="001D1EF5" w:rsidRDefault="006810D8" w:rsidP="00543CA7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120</w:t>
            </w:r>
            <w:r w:rsidR="00543CA7">
              <w:t>,</w:t>
            </w:r>
            <w:r>
              <w:rPr>
                <w:rFonts w:hint="eastAsia"/>
              </w:rPr>
              <w:t>000</w:t>
            </w:r>
            <w:r w:rsidR="00543CA7"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53A5C230" w14:textId="43C2BD8E" w:rsidR="001D1EF5" w:rsidRDefault="00543CA7" w:rsidP="00BB232B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本　　</w:t>
            </w:r>
          </w:p>
        </w:tc>
      </w:tr>
      <w:tr w:rsidR="006A1F8A" w14:paraId="36AC9323" w14:textId="77777777" w:rsidTr="008978C2">
        <w:trPr>
          <w:trHeight w:val="359"/>
        </w:trPr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0331F922" w14:textId="1A3173DC" w:rsidR="006A1F8A" w:rsidRDefault="006A1F8A" w:rsidP="00870FDC">
            <w:pPr>
              <w:snapToGrid w:val="0"/>
              <w:jc w:val="center"/>
            </w:pPr>
          </w:p>
        </w:tc>
        <w:tc>
          <w:tcPr>
            <w:tcW w:w="4818" w:type="dxa"/>
            <w:shd w:val="clear" w:color="auto" w:fill="FFFFFF" w:themeFill="background1"/>
            <w:vAlign w:val="center"/>
          </w:tcPr>
          <w:p w14:paraId="2F2F3331" w14:textId="4EE329F7" w:rsidR="006A1F8A" w:rsidRDefault="00BB232B" w:rsidP="00BB232B">
            <w:pPr>
              <w:snapToGrid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shd w:val="clear" w:color="auto" w:fill="FFFFFF" w:themeFill="background1"/>
          </w:tcPr>
          <w:p w14:paraId="40CBAE3A" w14:textId="49797CD5" w:rsidR="006A1F8A" w:rsidRDefault="00BB232B" w:rsidP="00543CA7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60E7C63A" w14:textId="056F1FDE" w:rsidR="006A1F8A" w:rsidRDefault="00BB232B" w:rsidP="00BB232B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本　　</w:t>
            </w:r>
          </w:p>
        </w:tc>
      </w:tr>
      <w:bookmarkEnd w:id="0"/>
    </w:tbl>
    <w:p w14:paraId="23F34C56" w14:textId="545B098F" w:rsidR="00E97F4E" w:rsidRDefault="00E97F4E" w:rsidP="00B335A6">
      <w:pPr>
        <w:snapToGrid w:val="0"/>
      </w:pPr>
    </w:p>
    <w:p w14:paraId="0EF3B7FA" w14:textId="1DE365AE" w:rsidR="00E97F4E" w:rsidRDefault="00E97F4E" w:rsidP="00B335A6">
      <w:pPr>
        <w:snapToGrid w:val="0"/>
      </w:pPr>
    </w:p>
    <w:p w14:paraId="37C087CC" w14:textId="77777777" w:rsidR="00F92E70" w:rsidRDefault="00F92E70" w:rsidP="00B335A6">
      <w:pPr>
        <w:snapToGrid w:val="0"/>
      </w:pPr>
    </w:p>
    <w:p w14:paraId="735D87E1" w14:textId="79DC06B1" w:rsidR="00A04C92" w:rsidRPr="00A04C92" w:rsidRDefault="00A04C92" w:rsidP="00A04C92">
      <w:pPr>
        <w:snapToGrid w:val="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２</w:t>
      </w:r>
      <w:r w:rsidRPr="00A04C92">
        <w:rPr>
          <w:rFonts w:hint="eastAsia"/>
          <w:b/>
          <w:bCs/>
          <w:u w:val="single"/>
        </w:rPr>
        <w:t>．</w:t>
      </w:r>
      <w:r>
        <w:rPr>
          <w:rFonts w:hint="eastAsia"/>
          <w:b/>
          <w:bCs/>
          <w:u w:val="single"/>
        </w:rPr>
        <w:t>ご契約者</w:t>
      </w:r>
    </w:p>
    <w:p w14:paraId="193300B2" w14:textId="22738DA0" w:rsidR="00733E26" w:rsidRPr="00224681" w:rsidRDefault="00733E26" w:rsidP="00733E26">
      <w:pPr>
        <w:spacing w:line="160" w:lineRule="exact"/>
        <w:jc w:val="center"/>
        <w:rPr>
          <w:sz w:val="16"/>
        </w:rPr>
      </w:pPr>
    </w:p>
    <w:tbl>
      <w:tblPr>
        <w:tblStyle w:val="a7"/>
        <w:tblW w:w="10203" w:type="dxa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992"/>
        <w:gridCol w:w="4254"/>
      </w:tblGrid>
      <w:tr w:rsidR="00733E26" w:rsidRPr="00147CA4" w14:paraId="37CD61CF" w14:textId="77777777" w:rsidTr="00D72C22">
        <w:trPr>
          <w:trHeight w:val="217"/>
        </w:trPr>
        <w:tc>
          <w:tcPr>
            <w:tcW w:w="98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AE5B91" w14:textId="77777777" w:rsidR="00733E26" w:rsidRPr="00733E26" w:rsidRDefault="00733E26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  <w:sz w:val="18"/>
                <w:szCs w:val="20"/>
              </w:rPr>
            </w:pPr>
            <w:r w:rsidRPr="00733E26">
              <w:rPr>
                <w:rFonts w:ascii="Meiryo UI" w:hAnsi="Meiryo UI" w:hint="eastAsia"/>
                <w:sz w:val="18"/>
                <w:szCs w:val="20"/>
              </w:rPr>
              <w:t>フリガナ</w:t>
            </w:r>
          </w:p>
        </w:tc>
        <w:tc>
          <w:tcPr>
            <w:tcW w:w="3969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3E34676" w14:textId="77777777" w:rsidR="00733E26" w:rsidRPr="00733E26" w:rsidRDefault="00733E26" w:rsidP="002D0BCC">
            <w:pPr>
              <w:snapToGrid w:val="0"/>
              <w:spacing w:line="192" w:lineRule="auto"/>
              <w:jc w:val="left"/>
              <w:rPr>
                <w:rFonts w:ascii="Meiryo UI" w:hAnsi="Meiryo UI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1112EB3F" w14:textId="699FFD90" w:rsidR="00733E26" w:rsidRPr="00147CA4" w:rsidRDefault="00733E26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部署</w:t>
            </w:r>
          </w:p>
        </w:tc>
        <w:tc>
          <w:tcPr>
            <w:tcW w:w="4254" w:type="dxa"/>
            <w:vMerge w:val="restart"/>
            <w:tcBorders>
              <w:left w:val="dashSmallGap" w:sz="4" w:space="0" w:color="auto"/>
            </w:tcBorders>
            <w:vAlign w:val="center"/>
          </w:tcPr>
          <w:p w14:paraId="3FFBBEA4" w14:textId="5D5999B5" w:rsidR="00733E26" w:rsidRPr="00147CA4" w:rsidRDefault="00733E26" w:rsidP="002D0BCC">
            <w:pPr>
              <w:snapToGrid w:val="0"/>
              <w:spacing w:line="192" w:lineRule="auto"/>
              <w:jc w:val="left"/>
              <w:rPr>
                <w:rFonts w:ascii="Meiryo UI" w:hAnsi="Meiryo UI"/>
              </w:rPr>
            </w:pPr>
          </w:p>
        </w:tc>
      </w:tr>
      <w:tr w:rsidR="00733E26" w:rsidRPr="00147CA4" w14:paraId="0D7F750B" w14:textId="77777777" w:rsidTr="00D72C22">
        <w:trPr>
          <w:trHeight w:val="548"/>
        </w:trPr>
        <w:tc>
          <w:tcPr>
            <w:tcW w:w="98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D2E1FEF" w14:textId="77777777" w:rsidR="00733E26" w:rsidRPr="00147CA4" w:rsidRDefault="00733E26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</w:rPr>
            </w:pPr>
            <w:r w:rsidRPr="00147CA4">
              <w:rPr>
                <w:rFonts w:ascii="Meiryo UI" w:hAnsi="Meiryo UI" w:hint="eastAsia"/>
              </w:rPr>
              <w:t>法人名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481A120" w14:textId="20B69B23" w:rsidR="00733E26" w:rsidRPr="00147CA4" w:rsidRDefault="00733E26" w:rsidP="002D0BCC">
            <w:pPr>
              <w:snapToGrid w:val="0"/>
              <w:spacing w:line="192" w:lineRule="auto"/>
              <w:jc w:val="left"/>
              <w:rPr>
                <w:rFonts w:ascii="Meiryo UI" w:hAnsi="Meiryo UI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0C0F1AD3" w14:textId="77777777" w:rsidR="00733E26" w:rsidRPr="00147CA4" w:rsidRDefault="00733E26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</w:rPr>
            </w:pPr>
          </w:p>
        </w:tc>
        <w:tc>
          <w:tcPr>
            <w:tcW w:w="4254" w:type="dxa"/>
            <w:vMerge/>
            <w:tcBorders>
              <w:left w:val="dashSmallGap" w:sz="4" w:space="0" w:color="auto"/>
            </w:tcBorders>
            <w:vAlign w:val="center"/>
          </w:tcPr>
          <w:p w14:paraId="4D8BF694" w14:textId="151B5467" w:rsidR="00733E26" w:rsidRPr="00147CA4" w:rsidRDefault="00733E26" w:rsidP="002D0BCC">
            <w:pPr>
              <w:snapToGrid w:val="0"/>
              <w:spacing w:line="192" w:lineRule="auto"/>
              <w:jc w:val="left"/>
              <w:rPr>
                <w:rFonts w:ascii="Meiryo UI" w:hAnsi="Meiryo UI"/>
              </w:rPr>
            </w:pPr>
          </w:p>
        </w:tc>
      </w:tr>
      <w:tr w:rsidR="002D0BCC" w:rsidRPr="00147CA4" w14:paraId="4B34D979" w14:textId="77777777" w:rsidTr="00D72C22">
        <w:trPr>
          <w:trHeight w:val="98"/>
        </w:trPr>
        <w:tc>
          <w:tcPr>
            <w:tcW w:w="988" w:type="dxa"/>
            <w:vMerge w:val="restart"/>
            <w:tcBorders>
              <w:right w:val="dashSmallGap" w:sz="4" w:space="0" w:color="auto"/>
            </w:tcBorders>
            <w:vAlign w:val="center"/>
          </w:tcPr>
          <w:p w14:paraId="6DB9E256" w14:textId="367099AB" w:rsidR="002D0BCC" w:rsidRPr="00147CA4" w:rsidRDefault="002D0BCC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所在地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5B065E" w14:textId="77777777" w:rsidR="002D0BCC" w:rsidRPr="00147CA4" w:rsidRDefault="002D0BCC" w:rsidP="002D0BCC">
            <w:pPr>
              <w:snapToGrid w:val="0"/>
              <w:spacing w:line="192" w:lineRule="auto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〒</w:t>
            </w:r>
          </w:p>
        </w:tc>
        <w:tc>
          <w:tcPr>
            <w:tcW w:w="198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CD04D2" w14:textId="77777777" w:rsidR="002D0BCC" w:rsidRPr="002D0BCC" w:rsidRDefault="002D0BCC" w:rsidP="002D0BCC">
            <w:pPr>
              <w:snapToGrid w:val="0"/>
              <w:spacing w:line="192" w:lineRule="auto"/>
              <w:jc w:val="right"/>
              <w:rPr>
                <w:rFonts w:ascii="Meiryo UI" w:hAnsi="Meiryo UI"/>
                <w:sz w:val="18"/>
                <w:szCs w:val="20"/>
              </w:rPr>
            </w:pPr>
            <w:r w:rsidRPr="002D0BCC">
              <w:rPr>
                <w:rFonts w:ascii="Meiryo UI" w:hAnsi="Meiryo UI" w:hint="eastAsia"/>
                <w:sz w:val="18"/>
                <w:szCs w:val="20"/>
              </w:rPr>
              <w:t>都道</w:t>
            </w:r>
          </w:p>
          <w:p w14:paraId="0454F05D" w14:textId="1E0BAFD0" w:rsidR="002D0BCC" w:rsidRPr="00147CA4" w:rsidRDefault="002D0BCC" w:rsidP="002D0BCC">
            <w:pPr>
              <w:snapToGrid w:val="0"/>
              <w:spacing w:line="192" w:lineRule="auto"/>
              <w:jc w:val="right"/>
              <w:rPr>
                <w:rFonts w:ascii="Meiryo UI" w:hAnsi="Meiryo UI"/>
              </w:rPr>
            </w:pPr>
            <w:r w:rsidRPr="002D0BCC">
              <w:rPr>
                <w:rFonts w:ascii="Meiryo UI" w:hAnsi="Meiryo UI" w:hint="eastAsia"/>
                <w:sz w:val="18"/>
                <w:szCs w:val="20"/>
              </w:rPr>
              <w:t>府県</w:t>
            </w:r>
          </w:p>
        </w:tc>
        <w:tc>
          <w:tcPr>
            <w:tcW w:w="992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4995DBBA" w14:textId="4D01692A" w:rsidR="002D0BCC" w:rsidRPr="00147CA4" w:rsidRDefault="002D0BCC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電話</w:t>
            </w:r>
          </w:p>
        </w:tc>
        <w:tc>
          <w:tcPr>
            <w:tcW w:w="4254" w:type="dxa"/>
            <w:tcBorders>
              <w:left w:val="dashSmallGap" w:sz="4" w:space="0" w:color="auto"/>
            </w:tcBorders>
            <w:vAlign w:val="center"/>
          </w:tcPr>
          <w:p w14:paraId="0F2CF80E" w14:textId="65B24D86" w:rsidR="002D0BCC" w:rsidRPr="00147CA4" w:rsidRDefault="002D0BCC" w:rsidP="002D0BCC">
            <w:pPr>
              <w:snapToGrid w:val="0"/>
              <w:spacing w:line="192" w:lineRule="auto"/>
              <w:jc w:val="left"/>
              <w:rPr>
                <w:rFonts w:ascii="Meiryo UI" w:hAnsi="Meiryo UI"/>
              </w:rPr>
            </w:pPr>
          </w:p>
        </w:tc>
      </w:tr>
      <w:tr w:rsidR="00733E26" w:rsidRPr="00147CA4" w14:paraId="5B57D467" w14:textId="77777777" w:rsidTr="00D72C22">
        <w:trPr>
          <w:trHeight w:val="442"/>
        </w:trPr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14:paraId="4587CD20" w14:textId="39C7BEE2" w:rsidR="00733E26" w:rsidRPr="00147CA4" w:rsidRDefault="00733E26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6EF18D" w14:textId="77777777" w:rsidR="00733E26" w:rsidRPr="00147CA4" w:rsidRDefault="00733E26" w:rsidP="002D0BCC">
            <w:pPr>
              <w:snapToGrid w:val="0"/>
              <w:spacing w:line="192" w:lineRule="auto"/>
              <w:jc w:val="left"/>
              <w:rPr>
                <w:rFonts w:ascii="Meiryo UI" w:hAnsi="Meiryo UI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5D356D63" w14:textId="4E0EBFD0" w:rsidR="00733E26" w:rsidRPr="00147CA4" w:rsidRDefault="00733E26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FAX</w:t>
            </w:r>
          </w:p>
        </w:tc>
        <w:tc>
          <w:tcPr>
            <w:tcW w:w="4254" w:type="dxa"/>
            <w:tcBorders>
              <w:left w:val="dashSmallGap" w:sz="4" w:space="0" w:color="auto"/>
            </w:tcBorders>
            <w:vAlign w:val="center"/>
          </w:tcPr>
          <w:p w14:paraId="05D51A1F" w14:textId="6C8376BC" w:rsidR="00733E26" w:rsidRPr="00147CA4" w:rsidRDefault="00733E26" w:rsidP="002D0BCC">
            <w:pPr>
              <w:snapToGrid w:val="0"/>
              <w:spacing w:line="192" w:lineRule="auto"/>
              <w:jc w:val="left"/>
              <w:rPr>
                <w:rFonts w:ascii="Meiryo UI" w:hAnsi="Meiryo UI"/>
              </w:rPr>
            </w:pPr>
          </w:p>
        </w:tc>
      </w:tr>
      <w:tr w:rsidR="00733E26" w:rsidRPr="00147CA4" w14:paraId="54834373" w14:textId="77777777" w:rsidTr="00D72C22">
        <w:trPr>
          <w:trHeight w:val="421"/>
        </w:trPr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14:paraId="537C55A6" w14:textId="3EF2AAD6" w:rsidR="00733E26" w:rsidRPr="00147CA4" w:rsidRDefault="00733E26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E7DE940" w14:textId="77777777" w:rsidR="00733E26" w:rsidRPr="00147CA4" w:rsidRDefault="00733E26" w:rsidP="002D0BCC">
            <w:pPr>
              <w:snapToGrid w:val="0"/>
              <w:spacing w:line="192" w:lineRule="auto"/>
              <w:jc w:val="left"/>
              <w:rPr>
                <w:rFonts w:ascii="Meiryo UI" w:hAnsi="Meiryo UI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0F69E504" w14:textId="0B5D38C3" w:rsidR="00733E26" w:rsidRPr="00147CA4" w:rsidRDefault="00733E26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担当者</w:t>
            </w:r>
          </w:p>
        </w:tc>
        <w:tc>
          <w:tcPr>
            <w:tcW w:w="4254" w:type="dxa"/>
            <w:tcBorders>
              <w:left w:val="dashSmallGap" w:sz="4" w:space="0" w:color="auto"/>
            </w:tcBorders>
            <w:vAlign w:val="center"/>
          </w:tcPr>
          <w:p w14:paraId="63EEA029" w14:textId="1154A3B3" w:rsidR="00733E26" w:rsidRPr="00147CA4" w:rsidRDefault="00D72C22" w:rsidP="00D72C22">
            <w:pPr>
              <w:wordWrap w:val="0"/>
              <w:snapToGrid w:val="0"/>
              <w:spacing w:line="192" w:lineRule="auto"/>
              <w:jc w:val="righ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 xml:space="preserve">㊞　　</w:t>
            </w:r>
          </w:p>
        </w:tc>
      </w:tr>
      <w:tr w:rsidR="00733E26" w:rsidRPr="00147CA4" w14:paraId="18D58936" w14:textId="77777777" w:rsidTr="00D72C22">
        <w:trPr>
          <w:trHeight w:val="567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4ABF6499" w14:textId="26763455" w:rsidR="00733E26" w:rsidRPr="00147CA4" w:rsidRDefault="002D0BCC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/>
              </w:rPr>
              <w:t>ユーザNO</w:t>
            </w:r>
          </w:p>
        </w:tc>
        <w:tc>
          <w:tcPr>
            <w:tcW w:w="3969" w:type="dxa"/>
            <w:gridSpan w:val="2"/>
            <w:tcBorders>
              <w:left w:val="dashSmallGap" w:sz="4" w:space="0" w:color="auto"/>
            </w:tcBorders>
            <w:vAlign w:val="center"/>
          </w:tcPr>
          <w:p w14:paraId="2B8328E9" w14:textId="77777777" w:rsidR="00733E26" w:rsidRPr="00147CA4" w:rsidRDefault="00733E26" w:rsidP="002D0BCC">
            <w:pPr>
              <w:snapToGrid w:val="0"/>
              <w:spacing w:line="192" w:lineRule="auto"/>
              <w:jc w:val="left"/>
              <w:rPr>
                <w:rFonts w:ascii="Meiryo UI" w:hAnsi="Meiryo UI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61C538A0" w14:textId="10BFFE6F" w:rsidR="00733E26" w:rsidRPr="00147CA4" w:rsidRDefault="00733E26" w:rsidP="002D0BCC">
            <w:pPr>
              <w:snapToGrid w:val="0"/>
              <w:spacing w:line="192" w:lineRule="auto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/>
              </w:rPr>
              <w:t>e-mail</w:t>
            </w:r>
          </w:p>
        </w:tc>
        <w:tc>
          <w:tcPr>
            <w:tcW w:w="4254" w:type="dxa"/>
            <w:tcBorders>
              <w:left w:val="dashSmallGap" w:sz="4" w:space="0" w:color="auto"/>
            </w:tcBorders>
            <w:vAlign w:val="center"/>
          </w:tcPr>
          <w:p w14:paraId="661A44FD" w14:textId="77777777" w:rsidR="00733E26" w:rsidRPr="00147CA4" w:rsidRDefault="00733E26" w:rsidP="002D0BCC">
            <w:pPr>
              <w:snapToGrid w:val="0"/>
              <w:spacing w:line="192" w:lineRule="auto"/>
              <w:jc w:val="left"/>
              <w:rPr>
                <w:rFonts w:ascii="Meiryo UI" w:hAnsi="Meiryo UI"/>
              </w:rPr>
            </w:pPr>
          </w:p>
        </w:tc>
      </w:tr>
    </w:tbl>
    <w:p w14:paraId="440DF5F5" w14:textId="7B64EABC" w:rsidR="00A04C92" w:rsidRDefault="00D72C22" w:rsidP="00D72C22">
      <w:pPr>
        <w:pStyle w:val="ac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新規契約時はユーザ</w:t>
      </w:r>
      <w:r>
        <w:rPr>
          <w:rFonts w:hint="eastAsia"/>
        </w:rPr>
        <w:t>NO</w:t>
      </w:r>
      <w:r>
        <w:rPr>
          <w:rFonts w:hint="eastAsia"/>
        </w:rPr>
        <w:t>の記入は不要です。変更時にご記入ください。</w:t>
      </w:r>
    </w:p>
    <w:p w14:paraId="698E1971" w14:textId="74136B98" w:rsidR="00D72C22" w:rsidRDefault="00D72C22" w:rsidP="00D72C22">
      <w:pPr>
        <w:snapToGrid w:val="0"/>
      </w:pPr>
    </w:p>
    <w:p w14:paraId="281389F3" w14:textId="10A00021" w:rsidR="008978C2" w:rsidRDefault="008978C2" w:rsidP="00D72C22">
      <w:pPr>
        <w:snapToGrid w:val="0"/>
      </w:pPr>
    </w:p>
    <w:p w14:paraId="6531A516" w14:textId="132E531C" w:rsidR="008978C2" w:rsidRDefault="008978C2" w:rsidP="00D72C22">
      <w:pPr>
        <w:snapToGrid w:val="0"/>
      </w:pPr>
    </w:p>
    <w:p w14:paraId="106140DB" w14:textId="7E01DDE8" w:rsidR="008978C2" w:rsidRDefault="008978C2" w:rsidP="00D72C22">
      <w:pPr>
        <w:snapToGrid w:val="0"/>
      </w:pPr>
    </w:p>
    <w:p w14:paraId="28AB1102" w14:textId="45B839CA" w:rsidR="008978C2" w:rsidRDefault="008978C2" w:rsidP="00D72C22">
      <w:pPr>
        <w:snapToGrid w:val="0"/>
      </w:pPr>
    </w:p>
    <w:p w14:paraId="478DDFD6" w14:textId="28D0EC56" w:rsidR="008978C2" w:rsidRDefault="008978C2" w:rsidP="00D72C22">
      <w:pPr>
        <w:snapToGrid w:val="0"/>
      </w:pPr>
    </w:p>
    <w:p w14:paraId="72075FAE" w14:textId="1FEE7825" w:rsidR="008978C2" w:rsidRDefault="008978C2" w:rsidP="00D72C22">
      <w:pPr>
        <w:snapToGrid w:val="0"/>
      </w:pPr>
    </w:p>
    <w:p w14:paraId="1A83E681" w14:textId="512EAC24" w:rsidR="008978C2" w:rsidRDefault="008978C2" w:rsidP="00D72C22">
      <w:pPr>
        <w:snapToGrid w:val="0"/>
      </w:pPr>
    </w:p>
    <w:p w14:paraId="068ED3A6" w14:textId="305A305E" w:rsidR="008978C2" w:rsidRDefault="008978C2" w:rsidP="00D72C22">
      <w:pPr>
        <w:snapToGrid w:val="0"/>
      </w:pPr>
    </w:p>
    <w:p w14:paraId="0EFE4E4F" w14:textId="4D0EDD1A" w:rsidR="008978C2" w:rsidRDefault="008978C2" w:rsidP="00D72C22">
      <w:pPr>
        <w:snapToGrid w:val="0"/>
      </w:pPr>
    </w:p>
    <w:p w14:paraId="4E451552" w14:textId="4B4FD3B0" w:rsidR="008978C2" w:rsidRDefault="008978C2" w:rsidP="00D72C22">
      <w:pPr>
        <w:snapToGrid w:val="0"/>
      </w:pPr>
    </w:p>
    <w:p w14:paraId="5078EC2A" w14:textId="4A08F04F" w:rsidR="008978C2" w:rsidRDefault="008978C2" w:rsidP="00D72C22">
      <w:pPr>
        <w:snapToGrid w:val="0"/>
      </w:pPr>
    </w:p>
    <w:p w14:paraId="53F7D380" w14:textId="6579B64E" w:rsidR="008978C2" w:rsidRDefault="008978C2" w:rsidP="00D72C22">
      <w:pPr>
        <w:snapToGrid w:val="0"/>
      </w:pPr>
    </w:p>
    <w:p w14:paraId="0953C241" w14:textId="6D4FEB03" w:rsidR="008978C2" w:rsidRDefault="008978C2" w:rsidP="00D72C22">
      <w:pPr>
        <w:snapToGrid w:val="0"/>
      </w:pPr>
    </w:p>
    <w:p w14:paraId="67DBB9BE" w14:textId="77777777" w:rsidR="00F92E70" w:rsidRDefault="00F92E70" w:rsidP="00D72C22">
      <w:pPr>
        <w:snapToGrid w:val="0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78C2" w14:paraId="75A161D6" w14:textId="77777777" w:rsidTr="007C2CF0">
        <w:trPr>
          <w:trHeight w:val="971"/>
        </w:trPr>
        <w:tc>
          <w:tcPr>
            <w:tcW w:w="10763" w:type="dxa"/>
            <w:vAlign w:val="center"/>
          </w:tcPr>
          <w:p w14:paraId="190F28EA" w14:textId="77777777" w:rsidR="008978C2" w:rsidRDefault="008978C2" w:rsidP="007C2CF0">
            <w:pPr>
              <w:spacing w:line="280" w:lineRule="exact"/>
              <w:ind w:leftChars="91" w:left="191" w:rightChars="89" w:right="187"/>
              <w:rPr>
                <w:sz w:val="18"/>
                <w:szCs w:val="18"/>
              </w:rPr>
            </w:pPr>
            <w:r w:rsidRPr="006D0D8E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お客様</w:t>
            </w:r>
            <w:r w:rsidRPr="006D0D8E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6D0D8E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以下「甲」という</w:t>
            </w:r>
            <w:r w:rsidRPr="006D0D8E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6D0D8E">
              <w:rPr>
                <w:rFonts w:asciiTheme="majorEastAsia" w:eastAsiaTheme="majorEastAsia" w:hAnsiTheme="majorEastAsia" w:hint="eastAsia"/>
                <w:sz w:val="18"/>
                <w:szCs w:val="18"/>
              </w:rPr>
              <w:t>は株式会社エフ・ビー・エス</w:t>
            </w:r>
            <w:r w:rsidRPr="006D0D8E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6D0D8E">
              <w:rPr>
                <w:rFonts w:asciiTheme="majorEastAsia" w:eastAsiaTheme="majorEastAsia" w:hAnsiTheme="majorEastAsia" w:hint="eastAsia"/>
                <w:sz w:val="18"/>
                <w:szCs w:val="18"/>
              </w:rPr>
              <w:t>以「乙」という</w:t>
            </w:r>
            <w:r w:rsidRPr="006D0D8E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6D0D8E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提供する</w:t>
            </w:r>
            <w:r w:rsidRPr="006D0D8E">
              <w:rPr>
                <w:rFonts w:asciiTheme="majorEastAsia" w:eastAsiaTheme="majorEastAsia" w:hAnsiTheme="majorEastAsia" w:hint="eastAsia"/>
                <w:sz w:val="18"/>
                <w:szCs w:val="18"/>
              </w:rPr>
              <w:t>ソフトウェア「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発行くんおよび</w:t>
            </w:r>
            <w:r w:rsidRPr="006D0D8E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その関連資料</w:t>
            </w:r>
            <w:r w:rsidRPr="006D0D8E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6D0D8E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以下「ソフトウェア」という</w:t>
            </w:r>
            <w:r w:rsidRPr="006D0D8E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6D0D8E">
              <w:rPr>
                <w:rFonts w:asciiTheme="majorEastAsia" w:eastAsiaTheme="majorEastAsia" w:hAnsiTheme="majorEastAsia" w:hint="eastAsia"/>
                <w:sz w:val="18"/>
                <w:szCs w:val="18"/>
              </w:rPr>
              <w:t>をインストール、複製、アクセス、または使用をした場合には、甲は本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使用許諾</w:t>
            </w:r>
            <w:r w:rsidRPr="006D0D8E">
              <w:rPr>
                <w:rFonts w:asciiTheme="majorEastAsia" w:eastAsiaTheme="majorEastAsia" w:hAnsiTheme="majorEastAsia" w:hint="eastAsia"/>
                <w:sz w:val="18"/>
                <w:szCs w:val="18"/>
              </w:rPr>
              <w:t>契約書の条項に拘束されることに同意されたものとみなされます。</w:t>
            </w:r>
          </w:p>
        </w:tc>
      </w:tr>
    </w:tbl>
    <w:p w14:paraId="22C564D7" w14:textId="011057F7" w:rsidR="008978C2" w:rsidRPr="00F92E70" w:rsidRDefault="00F92E70" w:rsidP="00D72C22">
      <w:pPr>
        <w:snapToGrid w:val="0"/>
      </w:pPr>
      <w:r w:rsidRPr="006D0D8E">
        <w:rPr>
          <w:rFonts w:ascii="ＭＳ Ｐ明朝" w:eastAsia="ＭＳ Ｐゴシック" w:hAnsi="ＭＳ Ｐ明朝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63C1" wp14:editId="46C926FE">
                <wp:simplePos x="0" y="0"/>
                <wp:positionH relativeFrom="margin">
                  <wp:posOffset>3277235</wp:posOffset>
                </wp:positionH>
                <wp:positionV relativeFrom="paragraph">
                  <wp:posOffset>170815</wp:posOffset>
                </wp:positionV>
                <wp:extent cx="22860" cy="7627620"/>
                <wp:effectExtent l="0" t="0" r="34290" b="304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762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4B8F8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8.05pt,13.45pt" to="259.85pt,6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">
                <w10:wrap anchorx="margin"/>
              </v:line>
            </w:pict>
          </mc:Fallback>
        </mc:AlternateContent>
      </w:r>
    </w:p>
    <w:p w14:paraId="0CC5C0B4" w14:textId="702670CD" w:rsidR="008978C2" w:rsidRPr="008978C2" w:rsidRDefault="008978C2" w:rsidP="00F92E70">
      <w:pPr>
        <w:snapToGrid w:val="0"/>
        <w:jc w:val="center"/>
      </w:pPr>
      <w:r w:rsidRPr="008978C2">
        <w:rPr>
          <w:rFonts w:hint="eastAsia"/>
          <w:noProof/>
        </w:rPr>
        <w:drawing>
          <wp:inline distT="0" distB="0" distL="0" distR="0" wp14:anchorId="63016DFF" wp14:editId="2963D36E">
            <wp:extent cx="5989320" cy="768093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52" cy="768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8C2" w:rsidRPr="008978C2" w:rsidSect="00ED2772">
      <w:headerReference w:type="default" r:id="rId9"/>
      <w:footerReference w:type="default" r:id="rId10"/>
      <w:pgSz w:w="11906" w:h="16838"/>
      <w:pgMar w:top="1440" w:right="851" w:bottom="1134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65BE" w14:textId="77777777" w:rsidR="003234A9" w:rsidRDefault="003234A9" w:rsidP="00312C49">
      <w:r>
        <w:separator/>
      </w:r>
    </w:p>
  </w:endnote>
  <w:endnote w:type="continuationSeparator" w:id="0">
    <w:p w14:paraId="2085A7BD" w14:textId="77777777" w:rsidR="003234A9" w:rsidRDefault="003234A9" w:rsidP="0031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C9DE" w14:textId="77777777" w:rsidR="004043B6" w:rsidRPr="004043B6" w:rsidRDefault="004043B6" w:rsidP="00312C49">
    <w:pPr>
      <w:pStyle w:val="a5"/>
      <w:rPr>
        <w:b/>
        <w:sz w:val="12"/>
      </w:rPr>
    </w:pPr>
    <w:r w:rsidRPr="00312C49"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89E21" wp14:editId="412714C1">
              <wp:simplePos x="0" y="0"/>
              <wp:positionH relativeFrom="page">
                <wp:posOffset>49530</wp:posOffset>
              </wp:positionH>
              <wp:positionV relativeFrom="paragraph">
                <wp:posOffset>49835</wp:posOffset>
              </wp:positionV>
              <wp:extent cx="7486650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66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63A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0ED186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.9pt,3.9pt" to="593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" strokecolor="#363a91" strokeweight="1.5pt">
              <v:stroke joinstyle="miter"/>
              <w10:wrap anchorx="page"/>
            </v:line>
          </w:pict>
        </mc:Fallback>
      </mc:AlternateContent>
    </w:r>
  </w:p>
  <w:p w14:paraId="3B984E1F" w14:textId="77777777" w:rsidR="00312C49" w:rsidRPr="00312C49" w:rsidRDefault="00312C49" w:rsidP="00312C49">
    <w:pPr>
      <w:pStyle w:val="a5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5415DE" wp14:editId="1BD7B2C1">
          <wp:simplePos x="0" y="0"/>
          <wp:positionH relativeFrom="column">
            <wp:posOffset>5775350</wp:posOffset>
          </wp:positionH>
          <wp:positionV relativeFrom="paragraph">
            <wp:posOffset>92710</wp:posOffset>
          </wp:positionV>
          <wp:extent cx="652780" cy="652780"/>
          <wp:effectExtent l="0" t="0" r="0" b="0"/>
          <wp:wrapNone/>
          <wp:docPr id="31" name="図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2C49">
      <w:rPr>
        <w:rFonts w:hint="eastAsia"/>
        <w:b/>
        <w:sz w:val="32"/>
      </w:rPr>
      <w:t>株式会社エフ・ビー・エス</w:t>
    </w:r>
    <w:r>
      <w:rPr>
        <w:rFonts w:hint="eastAsia"/>
        <w:b/>
        <w:sz w:val="32"/>
      </w:rPr>
      <w:t xml:space="preserve"> </w:t>
    </w:r>
    <w:r>
      <w:rPr>
        <w:b/>
        <w:sz w:val="32"/>
      </w:rPr>
      <w:t xml:space="preserve"> </w:t>
    </w:r>
    <w:r w:rsidRPr="00312C49">
      <w:t>http://www.fbscorp.com/</w:t>
    </w:r>
  </w:p>
  <w:p w14:paraId="5CF9DA7E" w14:textId="77777777" w:rsidR="00312C49" w:rsidRDefault="00312C49" w:rsidP="00312C49">
    <w:pPr>
      <w:pStyle w:val="a5"/>
    </w:pPr>
    <w:r>
      <w:rPr>
        <w:rFonts w:hint="eastAsia"/>
      </w:rPr>
      <w:t>東京都千代田区飯田橋</w:t>
    </w:r>
    <w:r>
      <w:rPr>
        <w:rFonts w:hint="eastAsia"/>
      </w:rPr>
      <w:t>4-6-9(</w:t>
    </w:r>
    <w:r>
      <w:rPr>
        <w:rFonts w:hint="eastAsia"/>
      </w:rPr>
      <w:t>ロックフィールドビル</w:t>
    </w:r>
    <w:r>
      <w:rPr>
        <w:rFonts w:hint="eastAsia"/>
      </w:rPr>
      <w:t>)</w:t>
    </w:r>
    <w:r>
      <w:rPr>
        <w:rFonts w:hint="eastAsia"/>
      </w:rPr>
      <w:t xml:space="preserve">　　　</w:t>
    </w:r>
    <w:r>
      <w:t>TEL : 03-3230-4119 / FAX : 03-3230-2097</w:t>
    </w:r>
  </w:p>
  <w:p w14:paraId="78400ECD" w14:textId="77777777" w:rsidR="00312C49" w:rsidRDefault="004043B6" w:rsidP="004043B6">
    <w:pPr>
      <w:pStyle w:val="a5"/>
      <w:jc w:val="center"/>
    </w:pPr>
    <w:r>
      <w:t xml:space="preserve">- </w:t>
    </w:r>
    <w:sdt>
      <w:sdtPr>
        <w:id w:val="-1285192286"/>
        <w:docPartObj>
          <w:docPartGallery w:val="Page Numbers (Bottom of Page)"/>
          <w:docPartUnique/>
        </w:docPartObj>
      </w:sdtPr>
      <w:sdtEndPr/>
      <w:sdtContent>
        <w:r w:rsidR="00312C49">
          <w:fldChar w:fldCharType="begin"/>
        </w:r>
        <w:r w:rsidR="00312C49">
          <w:instrText>PAGE   \* MERGEFORMAT</w:instrText>
        </w:r>
        <w:r w:rsidR="00312C49">
          <w:fldChar w:fldCharType="separate"/>
        </w:r>
        <w:r w:rsidRPr="004043B6">
          <w:rPr>
            <w:noProof/>
            <w:lang w:val="ja-JP"/>
          </w:rPr>
          <w:t>1</w:t>
        </w:r>
        <w:r w:rsidR="00312C49"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A9EB" w14:textId="77777777" w:rsidR="003234A9" w:rsidRDefault="003234A9" w:rsidP="00312C49">
      <w:r>
        <w:separator/>
      </w:r>
    </w:p>
  </w:footnote>
  <w:footnote w:type="continuationSeparator" w:id="0">
    <w:p w14:paraId="5E558949" w14:textId="77777777" w:rsidR="003234A9" w:rsidRDefault="003234A9" w:rsidP="00312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11D5" w14:textId="708CF433" w:rsidR="00ED2772" w:rsidRPr="00F92E70" w:rsidRDefault="00F92E70" w:rsidP="00F92E70">
    <w:pPr>
      <w:pStyle w:val="a3"/>
      <w:jc w:val="center"/>
      <w:rPr>
        <w:rFonts w:asciiTheme="minorHAnsi" w:eastAsiaTheme="minorHAnsi" w:hAnsiTheme="minorHAnsi"/>
        <w:sz w:val="28"/>
        <w:szCs w:val="28"/>
      </w:rPr>
    </w:pPr>
    <w:r w:rsidRPr="00F92E70">
      <w:rPr>
        <w:rFonts w:asciiTheme="minorHAnsi" w:eastAsiaTheme="minorHAnsi" w:hAnsiTheme="minorHAnsi" w:hint="eastAsia"/>
        <w:sz w:val="28"/>
        <w:szCs w:val="28"/>
      </w:rPr>
      <w:t>使用許諾契約書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2CE5"/>
    <w:multiLevelType w:val="hybridMultilevel"/>
    <w:tmpl w:val="EB18B586"/>
    <w:lvl w:ilvl="0" w:tplc="C69871EC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771A0"/>
    <w:multiLevelType w:val="hybridMultilevel"/>
    <w:tmpl w:val="A45A898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44B65272">
      <w:numFmt w:val="bullet"/>
      <w:lvlText w:val="※"/>
      <w:lvlJc w:val="left"/>
      <w:pPr>
        <w:ind w:left="162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83827083">
    <w:abstractNumId w:val="1"/>
  </w:num>
  <w:num w:numId="2" w16cid:durableId="55419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4E"/>
    <w:rsid w:val="00006D4B"/>
    <w:rsid w:val="0001265B"/>
    <w:rsid w:val="000B274E"/>
    <w:rsid w:val="000C6CC5"/>
    <w:rsid w:val="00192A0C"/>
    <w:rsid w:val="001D1EF5"/>
    <w:rsid w:val="00224ADA"/>
    <w:rsid w:val="00277980"/>
    <w:rsid w:val="002D0BCC"/>
    <w:rsid w:val="002F45C1"/>
    <w:rsid w:val="00312C49"/>
    <w:rsid w:val="003234A9"/>
    <w:rsid w:val="00357133"/>
    <w:rsid w:val="0038432C"/>
    <w:rsid w:val="003C64B7"/>
    <w:rsid w:val="003D4E23"/>
    <w:rsid w:val="004043B6"/>
    <w:rsid w:val="004D08C2"/>
    <w:rsid w:val="00543CA7"/>
    <w:rsid w:val="005B5340"/>
    <w:rsid w:val="00674EE3"/>
    <w:rsid w:val="006810D8"/>
    <w:rsid w:val="006A1F8A"/>
    <w:rsid w:val="006A6454"/>
    <w:rsid w:val="00733E26"/>
    <w:rsid w:val="00800D25"/>
    <w:rsid w:val="00807ADD"/>
    <w:rsid w:val="008978C2"/>
    <w:rsid w:val="008F51A6"/>
    <w:rsid w:val="00A04C92"/>
    <w:rsid w:val="00B23F51"/>
    <w:rsid w:val="00B335A6"/>
    <w:rsid w:val="00BB232B"/>
    <w:rsid w:val="00BD7051"/>
    <w:rsid w:val="00C763D6"/>
    <w:rsid w:val="00D47D14"/>
    <w:rsid w:val="00D72C22"/>
    <w:rsid w:val="00DC444E"/>
    <w:rsid w:val="00E20F2E"/>
    <w:rsid w:val="00E97F4E"/>
    <w:rsid w:val="00ED2772"/>
    <w:rsid w:val="00F14D0B"/>
    <w:rsid w:val="00F64DAD"/>
    <w:rsid w:val="00F92E70"/>
    <w:rsid w:val="00FA10F8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9DD9C"/>
  <w15:chartTrackingRefBased/>
  <w15:docId w15:val="{4DCC3CA8-BBA5-4779-9DDD-13C2CB9C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Meiryo UI" w:hAnsi="Segoe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45C1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C49"/>
  </w:style>
  <w:style w:type="paragraph" w:styleId="a5">
    <w:name w:val="footer"/>
    <w:basedOn w:val="a"/>
    <w:link w:val="a6"/>
    <w:uiPriority w:val="99"/>
    <w:unhideWhenUsed/>
    <w:rsid w:val="00312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C49"/>
  </w:style>
  <w:style w:type="table" w:styleId="a7">
    <w:name w:val="Table Grid"/>
    <w:basedOn w:val="a1"/>
    <w:uiPriority w:val="59"/>
    <w:rsid w:val="00DC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0D25"/>
    <w:pPr>
      <w:jc w:val="center"/>
    </w:pPr>
  </w:style>
  <w:style w:type="character" w:customStyle="1" w:styleId="a9">
    <w:name w:val="記 (文字)"/>
    <w:basedOn w:val="a0"/>
    <w:link w:val="a8"/>
    <w:uiPriority w:val="99"/>
    <w:rsid w:val="00800D25"/>
  </w:style>
  <w:style w:type="paragraph" w:styleId="aa">
    <w:name w:val="Closing"/>
    <w:basedOn w:val="a"/>
    <w:link w:val="ab"/>
    <w:uiPriority w:val="99"/>
    <w:unhideWhenUsed/>
    <w:rsid w:val="00800D25"/>
    <w:pPr>
      <w:jc w:val="right"/>
    </w:pPr>
  </w:style>
  <w:style w:type="character" w:customStyle="1" w:styleId="ab">
    <w:name w:val="結語 (文字)"/>
    <w:basedOn w:val="a0"/>
    <w:link w:val="aa"/>
    <w:uiPriority w:val="99"/>
    <w:rsid w:val="00800D25"/>
  </w:style>
  <w:style w:type="paragraph" w:styleId="ac">
    <w:name w:val="List Paragraph"/>
    <w:basedOn w:val="a"/>
    <w:uiPriority w:val="34"/>
    <w:qFormat/>
    <w:rsid w:val="00800D25"/>
    <w:pPr>
      <w:ind w:leftChars="400" w:left="840"/>
    </w:pPr>
  </w:style>
  <w:style w:type="paragraph" w:styleId="ad">
    <w:name w:val="Title"/>
    <w:basedOn w:val="a"/>
    <w:next w:val="a"/>
    <w:link w:val="ae"/>
    <w:uiPriority w:val="10"/>
    <w:qFormat/>
    <w:rsid w:val="00224ADA"/>
    <w:pPr>
      <w:spacing w:before="240" w:after="120"/>
      <w:jc w:val="center"/>
      <w:outlineLvl w:val="0"/>
    </w:pPr>
    <w:rPr>
      <w:rFonts w:asciiTheme="majorHAnsi" w:eastAsia="メイリオ" w:hAnsiTheme="majorHAnsi" w:cstheme="majorBidi"/>
      <w:b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224ADA"/>
    <w:rPr>
      <w:rFonts w:asciiTheme="majorHAnsi" w:eastAsia="メイリオ" w:hAnsiTheme="majorHAnsi" w:cstheme="majorBidi"/>
      <w:b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2F45C1"/>
    <w:rPr>
      <w:rFonts w:asciiTheme="majorHAnsi" w:hAnsiTheme="majorHAnsi" w:cstheme="majorBidi"/>
      <w:sz w:val="24"/>
      <w:szCs w:val="24"/>
    </w:rPr>
  </w:style>
  <w:style w:type="character" w:styleId="af">
    <w:name w:val="Hyperlink"/>
    <w:basedOn w:val="a0"/>
    <w:uiPriority w:val="99"/>
    <w:unhideWhenUsed/>
    <w:rsid w:val="00A04C9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0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eki\Documents\Office%20&#12398;&#12459;&#12473;&#12479;&#12512;%20&#12486;&#12531;&#12503;&#12524;&#12540;&#12488;\20191030_fbscorp_0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29CD-3C05-4675-9C4A-FB877423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20191030_fbscorp_02.dotx</Template>
  <TotalTime>15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大関 信行</dc:creator>
  <cp:keywords/>
  <dc:description/>
  <cp:lastModifiedBy>西田 雄祐</cp:lastModifiedBy>
  <cp:revision>5</cp:revision>
  <cp:lastPrinted>2018-07-19T04:19:00Z</cp:lastPrinted>
  <dcterms:created xsi:type="dcterms:W3CDTF">2022-05-31T00:07:00Z</dcterms:created>
  <dcterms:modified xsi:type="dcterms:W3CDTF">2022-11-04T04:20:00Z</dcterms:modified>
</cp:coreProperties>
</file>